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2C278709" w:rsidR="004830CC" w:rsidRPr="00580A19" w:rsidRDefault="00B30A0E" w:rsidP="00B30A0E">
            <w:pPr>
              <w:spacing w:after="0" w:line="240" w:lineRule="auto"/>
              <w:jc w:val="both"/>
              <w:rPr>
                <w:rFonts w:cs="Arial"/>
                <w:b/>
              </w:rPr>
            </w:pPr>
            <w:r w:rsidRPr="00747821">
              <w:rPr>
                <w:rFonts w:ascii="Arial Narrow" w:eastAsia="Times New Roman" w:hAnsi="Arial Narrow" w:cs="Arial"/>
                <w:b/>
                <w:color w:val="000000"/>
                <w:sz w:val="24"/>
                <w:szCs w:val="24"/>
              </w:rPr>
              <w:t xml:space="preserve">Perancangan </w:t>
            </w:r>
            <w:r w:rsidRPr="00747821">
              <w:rPr>
                <w:rFonts w:ascii="Arial Narrow" w:eastAsia="Times New Roman" w:hAnsi="Arial Narrow" w:cs="Arial"/>
                <w:b/>
                <w:color w:val="000000"/>
                <w:sz w:val="24"/>
                <w:szCs w:val="24"/>
                <w:lang w:val="en-US"/>
              </w:rPr>
              <w:t>Sistem Produksi</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77777777" w:rsidR="004830CC" w:rsidRPr="00580A19" w:rsidRDefault="004830CC" w:rsidP="00F53B3D">
            <w:pPr>
              <w:spacing w:after="0" w:line="240" w:lineRule="auto"/>
              <w:ind w:left="426"/>
              <w:jc w:val="both"/>
              <w:rPr>
                <w:rFonts w:cs="Arial"/>
                <w:b/>
              </w:rPr>
            </w:pPr>
          </w:p>
        </w:tc>
      </w:tr>
    </w:tbl>
    <w:p w14:paraId="3612EB1E" w14:textId="77777777" w:rsidR="006209D4" w:rsidRDefault="006209D4"/>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38"/>
        <w:gridCol w:w="374"/>
        <w:gridCol w:w="5154"/>
      </w:tblGrid>
      <w:tr w:rsidR="004830CC" w:rsidRPr="00580A19" w14:paraId="29DF9C18" w14:textId="77777777" w:rsidTr="00F53B3D">
        <w:trPr>
          <w:trHeight w:val="397"/>
        </w:trPr>
        <w:tc>
          <w:tcPr>
            <w:tcW w:w="3638" w:type="dxa"/>
            <w:vMerge w:val="restart"/>
          </w:tcPr>
          <w:p w14:paraId="7304874E" w14:textId="77777777" w:rsidR="004830CC" w:rsidRPr="00580A19" w:rsidRDefault="004830CC" w:rsidP="00F53B3D">
            <w:pPr>
              <w:spacing w:after="0" w:line="240" w:lineRule="auto"/>
              <w:ind w:left="175"/>
              <w:rPr>
                <w:rFonts w:cs="Arial"/>
              </w:rPr>
            </w:pPr>
            <w:r w:rsidRPr="00580A19">
              <w:rPr>
                <w:rFonts w:cs="Arial"/>
              </w:rPr>
              <w:lastRenderedPageBreak/>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824"/>
        <w:gridCol w:w="4961"/>
        <w:gridCol w:w="2287"/>
      </w:tblGrid>
      <w:tr w:rsidR="004830CC" w:rsidRPr="00580A19" w14:paraId="6AD5A36D" w14:textId="77777777" w:rsidTr="00E10F28">
        <w:trPr>
          <w:trHeight w:val="749"/>
        </w:trPr>
        <w:tc>
          <w:tcPr>
            <w:tcW w:w="567" w:type="dxa"/>
            <w:tcBorders>
              <w:bottom w:val="double" w:sz="4" w:space="0" w:color="auto"/>
            </w:tcBorders>
            <w:shd w:val="clear" w:color="auto" w:fill="A8D08D" w:themeFill="accent6" w:themeFillTint="99"/>
            <w:vAlign w:val="center"/>
          </w:tcPr>
          <w:p w14:paraId="3D531CD8" w14:textId="77777777" w:rsidR="004830CC" w:rsidRPr="00580A19" w:rsidRDefault="004830CC" w:rsidP="00F53B3D">
            <w:pPr>
              <w:spacing w:after="0" w:line="240" w:lineRule="auto"/>
              <w:ind w:left="-37" w:right="-117" w:hanging="2"/>
              <w:jc w:val="center"/>
              <w:rPr>
                <w:rFonts w:cs="Arial"/>
                <w:b/>
              </w:rPr>
            </w:pPr>
            <w:r w:rsidRPr="00580A19">
              <w:rPr>
                <w:rFonts w:cs="Arial"/>
                <w:b/>
              </w:rPr>
              <w:t>No.</w:t>
            </w:r>
          </w:p>
        </w:tc>
        <w:tc>
          <w:tcPr>
            <w:tcW w:w="1824" w:type="dxa"/>
            <w:tcBorders>
              <w:bottom w:val="double" w:sz="4" w:space="0" w:color="auto"/>
            </w:tcBorders>
            <w:shd w:val="clear" w:color="auto" w:fill="A8D08D" w:themeFill="accent6" w:themeFillTint="99"/>
            <w:vAlign w:val="center"/>
          </w:tcPr>
          <w:p w14:paraId="3886565F" w14:textId="77777777" w:rsidR="004830CC" w:rsidRPr="00580A19" w:rsidRDefault="004830CC" w:rsidP="00F53B3D">
            <w:pPr>
              <w:spacing w:after="0" w:line="240" w:lineRule="auto"/>
              <w:ind w:left="426"/>
              <w:jc w:val="center"/>
              <w:rPr>
                <w:rFonts w:cs="Arial"/>
                <w:b/>
              </w:rPr>
            </w:pPr>
            <w:r w:rsidRPr="00580A19">
              <w:rPr>
                <w:rFonts w:cs="Arial"/>
                <w:b/>
              </w:rPr>
              <w:t>Kode Unit</w:t>
            </w:r>
          </w:p>
        </w:tc>
        <w:tc>
          <w:tcPr>
            <w:tcW w:w="4961" w:type="dxa"/>
            <w:tcBorders>
              <w:bottom w:val="double" w:sz="4" w:space="0" w:color="auto"/>
            </w:tcBorders>
            <w:shd w:val="clear" w:color="auto" w:fill="A8D08D" w:themeFill="accent6" w:themeFillTint="99"/>
            <w:vAlign w:val="center"/>
          </w:tcPr>
          <w:p w14:paraId="14AC546E" w14:textId="77777777" w:rsidR="004830CC" w:rsidRPr="00580A19" w:rsidRDefault="004830CC" w:rsidP="00F53B3D">
            <w:pPr>
              <w:spacing w:after="0" w:line="240" w:lineRule="auto"/>
              <w:ind w:left="426"/>
              <w:jc w:val="center"/>
              <w:rPr>
                <w:rFonts w:cs="Arial"/>
                <w:b/>
              </w:rPr>
            </w:pPr>
            <w:r w:rsidRPr="00580A19">
              <w:rPr>
                <w:rFonts w:cs="Arial"/>
                <w:b/>
              </w:rPr>
              <w:t>Judul Unit</w:t>
            </w:r>
          </w:p>
        </w:tc>
        <w:tc>
          <w:tcPr>
            <w:tcW w:w="2287" w:type="dxa"/>
            <w:tcBorders>
              <w:bottom w:val="double" w:sz="4" w:space="0" w:color="auto"/>
            </w:tcBorders>
            <w:shd w:val="clear" w:color="auto" w:fill="A8D08D" w:themeFill="accent6" w:themeFillTint="99"/>
          </w:tcPr>
          <w:p w14:paraId="322FB23D" w14:textId="77777777" w:rsidR="004830CC" w:rsidRPr="00580A19" w:rsidRDefault="004830CC" w:rsidP="00F53B3D">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B30A0E" w:rsidRPr="00580A19" w14:paraId="1F76DBEB" w14:textId="77777777" w:rsidTr="00E10F28">
        <w:trPr>
          <w:trHeight w:val="315"/>
        </w:trPr>
        <w:tc>
          <w:tcPr>
            <w:tcW w:w="567" w:type="dxa"/>
            <w:tcBorders>
              <w:top w:val="double" w:sz="4" w:space="0" w:color="auto"/>
              <w:bottom w:val="single" w:sz="4" w:space="0" w:color="auto"/>
            </w:tcBorders>
          </w:tcPr>
          <w:p w14:paraId="20EB8190" w14:textId="77777777" w:rsidR="00B30A0E" w:rsidRPr="00580A19" w:rsidRDefault="00B30A0E" w:rsidP="00B30A0E">
            <w:pPr>
              <w:spacing w:after="0" w:line="240" w:lineRule="auto"/>
              <w:ind w:left="33"/>
              <w:jc w:val="center"/>
              <w:rPr>
                <w:rFonts w:cs="Arial"/>
              </w:rPr>
            </w:pPr>
            <w:r w:rsidRPr="00580A19">
              <w:rPr>
                <w:rFonts w:cs="Arial"/>
              </w:rPr>
              <w:t>1.</w:t>
            </w:r>
          </w:p>
        </w:tc>
        <w:tc>
          <w:tcPr>
            <w:tcW w:w="1824" w:type="dxa"/>
            <w:tcBorders>
              <w:top w:val="double" w:sz="4" w:space="0" w:color="auto"/>
              <w:bottom w:val="single" w:sz="4" w:space="0" w:color="auto"/>
            </w:tcBorders>
          </w:tcPr>
          <w:p w14:paraId="05D6399F" w14:textId="6573B9EC" w:rsidR="00B30A0E" w:rsidRPr="00E10F28" w:rsidRDefault="00B30A0E" w:rsidP="00B30A0E">
            <w:pPr>
              <w:spacing w:after="0" w:line="240" w:lineRule="auto"/>
              <w:rPr>
                <w:rFonts w:cstheme="minorHAnsi"/>
                <w:bCs/>
              </w:rPr>
            </w:pPr>
            <w:r w:rsidRPr="00E10F28">
              <w:rPr>
                <w:rFonts w:cstheme="minorHAnsi"/>
                <w:bCs/>
              </w:rPr>
              <w:t>M.702092.001.01</w:t>
            </w:r>
          </w:p>
        </w:tc>
        <w:tc>
          <w:tcPr>
            <w:tcW w:w="4961" w:type="dxa"/>
            <w:tcBorders>
              <w:top w:val="double" w:sz="4" w:space="0" w:color="auto"/>
              <w:bottom w:val="single" w:sz="4" w:space="0" w:color="auto"/>
            </w:tcBorders>
          </w:tcPr>
          <w:p w14:paraId="066D471B" w14:textId="0F6570E5" w:rsidR="00B30A0E" w:rsidRPr="00E10F28" w:rsidRDefault="00B30A0E" w:rsidP="00B30A0E">
            <w:pPr>
              <w:spacing w:after="0" w:line="240" w:lineRule="auto"/>
              <w:jc w:val="both"/>
              <w:rPr>
                <w:rFonts w:cstheme="minorHAnsi"/>
                <w:bCs/>
                <w:i/>
                <w:iCs/>
                <w:color w:val="FF40FF"/>
                <w:lang w:val="en-US"/>
              </w:rPr>
            </w:pPr>
            <w:r w:rsidRPr="00E10F28">
              <w:rPr>
                <w:rFonts w:cstheme="minorHAnsi"/>
                <w:bCs/>
              </w:rPr>
              <w:t>Merancang Tata Letak Proses Produksi</w:t>
            </w:r>
          </w:p>
        </w:tc>
        <w:tc>
          <w:tcPr>
            <w:tcW w:w="2287" w:type="dxa"/>
            <w:tcBorders>
              <w:top w:val="double" w:sz="4" w:space="0" w:color="auto"/>
              <w:bottom w:val="single" w:sz="4" w:space="0" w:color="auto"/>
            </w:tcBorders>
          </w:tcPr>
          <w:p w14:paraId="294D8F15" w14:textId="33BCAB5E" w:rsidR="00B30A0E" w:rsidRPr="00E10F28" w:rsidRDefault="00E10F28" w:rsidP="00E10F28">
            <w:pPr>
              <w:spacing w:after="0" w:line="240" w:lineRule="auto"/>
              <w:ind w:left="426" w:hanging="426"/>
              <w:rPr>
                <w:rFonts w:cstheme="minorHAnsi"/>
                <w:lang w:val="en-US"/>
              </w:rPr>
            </w:pPr>
            <w:r w:rsidRPr="00E10F28">
              <w:rPr>
                <w:rFonts w:cstheme="minorHAnsi"/>
                <w:lang w:val="en-US"/>
              </w:rPr>
              <w:t>SKKNI</w:t>
            </w:r>
          </w:p>
        </w:tc>
      </w:tr>
      <w:tr w:rsidR="00E10F28" w:rsidRPr="00580A19" w14:paraId="7DE0C334" w14:textId="77777777" w:rsidTr="00E10F28">
        <w:trPr>
          <w:trHeight w:val="227"/>
        </w:trPr>
        <w:tc>
          <w:tcPr>
            <w:tcW w:w="567" w:type="dxa"/>
            <w:tcBorders>
              <w:top w:val="single" w:sz="4" w:space="0" w:color="auto"/>
              <w:bottom w:val="single" w:sz="4" w:space="0" w:color="auto"/>
            </w:tcBorders>
          </w:tcPr>
          <w:p w14:paraId="2DDF7E32" w14:textId="77777777" w:rsidR="00E10F28" w:rsidRPr="00580A19" w:rsidRDefault="00E10F28" w:rsidP="00B30A0E">
            <w:pPr>
              <w:spacing w:after="0" w:line="240" w:lineRule="auto"/>
              <w:ind w:left="175" w:hanging="142"/>
              <w:jc w:val="center"/>
              <w:rPr>
                <w:rFonts w:cs="Arial"/>
              </w:rPr>
            </w:pPr>
            <w:r w:rsidRPr="00580A19">
              <w:rPr>
                <w:rFonts w:cs="Arial"/>
              </w:rPr>
              <w:t>2.</w:t>
            </w:r>
          </w:p>
        </w:tc>
        <w:tc>
          <w:tcPr>
            <w:tcW w:w="1824" w:type="dxa"/>
            <w:tcBorders>
              <w:top w:val="single" w:sz="4" w:space="0" w:color="auto"/>
              <w:bottom w:val="single" w:sz="4" w:space="0" w:color="auto"/>
            </w:tcBorders>
          </w:tcPr>
          <w:p w14:paraId="71F90400" w14:textId="3BCA77CA" w:rsidR="00E10F28" w:rsidRPr="00E10F28" w:rsidRDefault="00E10F28" w:rsidP="00B30A0E">
            <w:pPr>
              <w:spacing w:after="0" w:line="240" w:lineRule="auto"/>
              <w:rPr>
                <w:rFonts w:cstheme="minorHAnsi"/>
                <w:bCs/>
              </w:rPr>
            </w:pPr>
            <w:r w:rsidRPr="00E10F28">
              <w:rPr>
                <w:rFonts w:cstheme="minorHAnsi"/>
                <w:bCs/>
              </w:rPr>
              <w:t>M.702092.002.01</w:t>
            </w:r>
          </w:p>
        </w:tc>
        <w:tc>
          <w:tcPr>
            <w:tcW w:w="4961" w:type="dxa"/>
            <w:tcBorders>
              <w:top w:val="single" w:sz="4" w:space="0" w:color="auto"/>
              <w:bottom w:val="single" w:sz="4" w:space="0" w:color="auto"/>
            </w:tcBorders>
          </w:tcPr>
          <w:p w14:paraId="791B6AE8" w14:textId="54959D4B" w:rsidR="00E10F28" w:rsidRPr="00E10F28" w:rsidRDefault="00E10F28" w:rsidP="00B30A0E">
            <w:pPr>
              <w:spacing w:after="0" w:line="240" w:lineRule="auto"/>
              <w:rPr>
                <w:rFonts w:cstheme="minorHAnsi"/>
                <w:bCs/>
              </w:rPr>
            </w:pPr>
            <w:r w:rsidRPr="00E10F28">
              <w:rPr>
                <w:rFonts w:cstheme="minorHAnsi"/>
                <w:bCs/>
              </w:rPr>
              <w:t>Merancang Tata Letak Tempat Kerja</w:t>
            </w:r>
          </w:p>
        </w:tc>
        <w:tc>
          <w:tcPr>
            <w:tcW w:w="2287" w:type="dxa"/>
            <w:tcBorders>
              <w:top w:val="single" w:sz="4" w:space="0" w:color="auto"/>
              <w:bottom w:val="single" w:sz="4" w:space="0" w:color="auto"/>
            </w:tcBorders>
          </w:tcPr>
          <w:p w14:paraId="2BE150AD" w14:textId="4E2DDFAF" w:rsidR="00E10F28" w:rsidRPr="00E10F28" w:rsidRDefault="00E10F28" w:rsidP="00E10F28">
            <w:pPr>
              <w:spacing w:after="0" w:line="240" w:lineRule="auto"/>
              <w:rPr>
                <w:rFonts w:cstheme="minorHAnsi"/>
              </w:rPr>
            </w:pPr>
            <w:r w:rsidRPr="00E10F28">
              <w:rPr>
                <w:rFonts w:cstheme="minorHAnsi"/>
                <w:lang w:val="en-US"/>
              </w:rPr>
              <w:t>SKKNI</w:t>
            </w:r>
          </w:p>
        </w:tc>
      </w:tr>
      <w:tr w:rsidR="00E10F28" w:rsidRPr="00580A19" w14:paraId="1E88A2AD" w14:textId="77777777" w:rsidTr="00E10F28">
        <w:trPr>
          <w:trHeight w:val="276"/>
        </w:trPr>
        <w:tc>
          <w:tcPr>
            <w:tcW w:w="567" w:type="dxa"/>
            <w:tcBorders>
              <w:top w:val="single" w:sz="4" w:space="0" w:color="auto"/>
              <w:bottom w:val="single" w:sz="4" w:space="0" w:color="auto"/>
            </w:tcBorders>
          </w:tcPr>
          <w:p w14:paraId="32AD913C" w14:textId="77777777" w:rsidR="00E10F28" w:rsidRPr="00580A19" w:rsidRDefault="00E10F28" w:rsidP="00B30A0E">
            <w:pPr>
              <w:spacing w:after="0" w:line="240" w:lineRule="auto"/>
              <w:jc w:val="center"/>
              <w:rPr>
                <w:rFonts w:cs="Arial"/>
              </w:rPr>
            </w:pPr>
            <w:r w:rsidRPr="00580A19">
              <w:rPr>
                <w:rFonts w:cs="Arial"/>
              </w:rPr>
              <w:t>3.</w:t>
            </w:r>
          </w:p>
        </w:tc>
        <w:tc>
          <w:tcPr>
            <w:tcW w:w="1824" w:type="dxa"/>
            <w:tcBorders>
              <w:top w:val="single" w:sz="4" w:space="0" w:color="auto"/>
              <w:bottom w:val="single" w:sz="4" w:space="0" w:color="auto"/>
            </w:tcBorders>
          </w:tcPr>
          <w:p w14:paraId="47A981A3" w14:textId="6162446A" w:rsidR="00E10F28" w:rsidRPr="00E10F28" w:rsidRDefault="00E10F28" w:rsidP="00B30A0E">
            <w:pPr>
              <w:spacing w:after="0" w:line="240" w:lineRule="auto"/>
              <w:rPr>
                <w:rFonts w:cstheme="minorHAnsi"/>
                <w:bCs/>
              </w:rPr>
            </w:pPr>
            <w:r w:rsidRPr="00E10F28">
              <w:rPr>
                <w:rFonts w:cstheme="minorHAnsi"/>
                <w:bCs/>
              </w:rPr>
              <w:t>M.702092.003.01</w:t>
            </w:r>
          </w:p>
        </w:tc>
        <w:tc>
          <w:tcPr>
            <w:tcW w:w="4961" w:type="dxa"/>
            <w:tcBorders>
              <w:top w:val="single" w:sz="4" w:space="0" w:color="auto"/>
              <w:bottom w:val="single" w:sz="4" w:space="0" w:color="auto"/>
            </w:tcBorders>
          </w:tcPr>
          <w:p w14:paraId="4CDF380F" w14:textId="0AC02CFA" w:rsidR="00E10F28" w:rsidRPr="00E10F28" w:rsidRDefault="00E10F28" w:rsidP="00B30A0E">
            <w:pPr>
              <w:spacing w:after="0" w:line="240" w:lineRule="auto"/>
              <w:rPr>
                <w:rFonts w:cstheme="minorHAnsi"/>
                <w:bCs/>
              </w:rPr>
            </w:pPr>
            <w:r w:rsidRPr="00E10F28">
              <w:rPr>
                <w:rFonts w:cstheme="minorHAnsi"/>
                <w:bCs/>
              </w:rPr>
              <w:t>Menganalisis Pemindahan Material (</w:t>
            </w:r>
            <w:r w:rsidRPr="00E10F28">
              <w:rPr>
                <w:rFonts w:cstheme="minorHAnsi"/>
                <w:bCs/>
                <w:i/>
              </w:rPr>
              <w:t>Material Handling)</w:t>
            </w:r>
          </w:p>
        </w:tc>
        <w:tc>
          <w:tcPr>
            <w:tcW w:w="2287" w:type="dxa"/>
            <w:tcBorders>
              <w:top w:val="single" w:sz="4" w:space="0" w:color="auto"/>
              <w:bottom w:val="single" w:sz="4" w:space="0" w:color="auto"/>
            </w:tcBorders>
          </w:tcPr>
          <w:p w14:paraId="2A767C3B" w14:textId="50EB10CB" w:rsidR="00E10F28" w:rsidRPr="00E10F28" w:rsidRDefault="00E10F28" w:rsidP="00B30A0E">
            <w:pPr>
              <w:spacing w:after="0" w:line="240" w:lineRule="auto"/>
              <w:rPr>
                <w:rFonts w:cstheme="minorHAnsi"/>
              </w:rPr>
            </w:pPr>
            <w:r w:rsidRPr="00E10F28">
              <w:rPr>
                <w:rFonts w:cstheme="minorHAnsi"/>
                <w:lang w:val="en-US"/>
              </w:rPr>
              <w:t>SKKNI</w:t>
            </w:r>
          </w:p>
        </w:tc>
      </w:tr>
      <w:tr w:rsidR="00E10F28" w:rsidRPr="00580A19" w14:paraId="78962535" w14:textId="77777777" w:rsidTr="00E10F28">
        <w:trPr>
          <w:trHeight w:val="276"/>
        </w:trPr>
        <w:tc>
          <w:tcPr>
            <w:tcW w:w="567" w:type="dxa"/>
            <w:tcBorders>
              <w:top w:val="single" w:sz="4" w:space="0" w:color="auto"/>
              <w:bottom w:val="single" w:sz="4" w:space="0" w:color="auto"/>
            </w:tcBorders>
          </w:tcPr>
          <w:p w14:paraId="70CBB025" w14:textId="51D61D38" w:rsidR="00E10F28" w:rsidRPr="00580A19" w:rsidRDefault="00E10F28" w:rsidP="00B30A0E">
            <w:pPr>
              <w:spacing w:after="0" w:line="240" w:lineRule="auto"/>
              <w:jc w:val="center"/>
              <w:rPr>
                <w:rFonts w:cs="Arial"/>
              </w:rPr>
            </w:pPr>
            <w:r>
              <w:rPr>
                <w:rFonts w:cs="Arial"/>
                <w:lang w:val="en-US"/>
              </w:rPr>
              <w:t>4</w:t>
            </w:r>
            <w:r w:rsidRPr="00580A19">
              <w:rPr>
                <w:rFonts w:cs="Arial"/>
              </w:rPr>
              <w:t>.</w:t>
            </w:r>
          </w:p>
        </w:tc>
        <w:tc>
          <w:tcPr>
            <w:tcW w:w="1824" w:type="dxa"/>
            <w:tcBorders>
              <w:top w:val="single" w:sz="4" w:space="0" w:color="auto"/>
              <w:bottom w:val="single" w:sz="4" w:space="0" w:color="auto"/>
            </w:tcBorders>
          </w:tcPr>
          <w:p w14:paraId="513174C0" w14:textId="11E79404" w:rsidR="00E10F28" w:rsidRPr="00E10F28" w:rsidRDefault="00E10F28" w:rsidP="00B30A0E">
            <w:pPr>
              <w:spacing w:after="0" w:line="240" w:lineRule="auto"/>
              <w:rPr>
                <w:rFonts w:cstheme="minorHAnsi"/>
                <w:bCs/>
              </w:rPr>
            </w:pPr>
            <w:r w:rsidRPr="00E10F28">
              <w:rPr>
                <w:rFonts w:cstheme="minorHAnsi"/>
                <w:bCs/>
              </w:rPr>
              <w:t>M.702092.004.01</w:t>
            </w:r>
          </w:p>
        </w:tc>
        <w:tc>
          <w:tcPr>
            <w:tcW w:w="4961" w:type="dxa"/>
            <w:tcBorders>
              <w:top w:val="single" w:sz="4" w:space="0" w:color="auto"/>
              <w:bottom w:val="single" w:sz="4" w:space="0" w:color="auto"/>
            </w:tcBorders>
          </w:tcPr>
          <w:p w14:paraId="7158C695" w14:textId="098A276C" w:rsidR="00E10F28" w:rsidRPr="00E10F28" w:rsidRDefault="00E10F28" w:rsidP="00B30A0E">
            <w:pPr>
              <w:spacing w:after="0" w:line="240" w:lineRule="auto"/>
              <w:rPr>
                <w:rFonts w:cstheme="minorHAnsi"/>
                <w:bCs/>
              </w:rPr>
            </w:pPr>
            <w:r w:rsidRPr="00E10F28">
              <w:rPr>
                <w:rFonts w:cstheme="minorHAnsi"/>
                <w:bCs/>
              </w:rPr>
              <w:t xml:space="preserve">Merancang Perbaikan Berkelanjutan </w:t>
            </w:r>
          </w:p>
        </w:tc>
        <w:tc>
          <w:tcPr>
            <w:tcW w:w="2287" w:type="dxa"/>
            <w:tcBorders>
              <w:top w:val="single" w:sz="4" w:space="0" w:color="auto"/>
              <w:bottom w:val="single" w:sz="4" w:space="0" w:color="auto"/>
            </w:tcBorders>
          </w:tcPr>
          <w:p w14:paraId="75C7445A" w14:textId="64F01BE1" w:rsidR="00E10F28" w:rsidRPr="00E10F28" w:rsidRDefault="00E10F28" w:rsidP="00B30A0E">
            <w:pPr>
              <w:spacing w:after="0" w:line="240" w:lineRule="auto"/>
              <w:rPr>
                <w:rFonts w:cstheme="minorHAnsi"/>
              </w:rPr>
            </w:pPr>
            <w:r w:rsidRPr="00E10F28">
              <w:rPr>
                <w:rFonts w:cstheme="minorHAnsi"/>
                <w:lang w:val="en-US"/>
              </w:rPr>
              <w:t>SKKNI</w:t>
            </w:r>
          </w:p>
        </w:tc>
      </w:tr>
      <w:tr w:rsidR="00E10F28" w:rsidRPr="00580A19" w14:paraId="42607D47" w14:textId="77777777" w:rsidTr="00E10F28">
        <w:trPr>
          <w:trHeight w:val="276"/>
        </w:trPr>
        <w:tc>
          <w:tcPr>
            <w:tcW w:w="567" w:type="dxa"/>
            <w:tcBorders>
              <w:top w:val="single" w:sz="4" w:space="0" w:color="auto"/>
              <w:bottom w:val="single" w:sz="4" w:space="0" w:color="auto"/>
            </w:tcBorders>
          </w:tcPr>
          <w:p w14:paraId="5A40841A" w14:textId="11375FBB" w:rsidR="00E10F28" w:rsidRPr="00580A19" w:rsidRDefault="00E10F28" w:rsidP="00B30A0E">
            <w:pPr>
              <w:spacing w:after="0" w:line="240" w:lineRule="auto"/>
              <w:jc w:val="center"/>
              <w:rPr>
                <w:rFonts w:cs="Arial"/>
              </w:rPr>
            </w:pPr>
            <w:r>
              <w:rPr>
                <w:rFonts w:cs="Arial"/>
                <w:lang w:val="en-US"/>
              </w:rPr>
              <w:t>5</w:t>
            </w:r>
            <w:r w:rsidRPr="00580A19">
              <w:rPr>
                <w:rFonts w:cs="Arial"/>
              </w:rPr>
              <w:t>.</w:t>
            </w:r>
          </w:p>
        </w:tc>
        <w:tc>
          <w:tcPr>
            <w:tcW w:w="1824" w:type="dxa"/>
            <w:tcBorders>
              <w:top w:val="single" w:sz="4" w:space="0" w:color="auto"/>
              <w:bottom w:val="single" w:sz="4" w:space="0" w:color="auto"/>
            </w:tcBorders>
          </w:tcPr>
          <w:p w14:paraId="7818B0E2" w14:textId="7C261A71" w:rsidR="00E10F28" w:rsidRPr="00E10F28" w:rsidRDefault="00E10F28" w:rsidP="00B30A0E">
            <w:pPr>
              <w:spacing w:after="0" w:line="240" w:lineRule="auto"/>
              <w:rPr>
                <w:rFonts w:cstheme="minorHAnsi"/>
                <w:bCs/>
              </w:rPr>
            </w:pPr>
            <w:r w:rsidRPr="00E10F28">
              <w:rPr>
                <w:rFonts w:cstheme="minorHAnsi"/>
                <w:bCs/>
              </w:rPr>
              <w:t>M.702092.005.01</w:t>
            </w:r>
          </w:p>
        </w:tc>
        <w:tc>
          <w:tcPr>
            <w:tcW w:w="4961" w:type="dxa"/>
            <w:tcBorders>
              <w:top w:val="single" w:sz="4" w:space="0" w:color="auto"/>
              <w:bottom w:val="single" w:sz="4" w:space="0" w:color="auto"/>
            </w:tcBorders>
          </w:tcPr>
          <w:p w14:paraId="6646CD54" w14:textId="14172158" w:rsidR="00E10F28" w:rsidRPr="00E10F28" w:rsidRDefault="00E10F28" w:rsidP="00B30A0E">
            <w:pPr>
              <w:spacing w:after="0" w:line="240" w:lineRule="auto"/>
              <w:rPr>
                <w:rFonts w:cstheme="minorHAnsi"/>
                <w:bCs/>
              </w:rPr>
            </w:pPr>
            <w:r w:rsidRPr="00E10F28">
              <w:rPr>
                <w:rFonts w:cstheme="minorHAnsi"/>
                <w:bCs/>
              </w:rPr>
              <w:t>Melakukan Aktivitas Pembelian</w:t>
            </w:r>
          </w:p>
        </w:tc>
        <w:tc>
          <w:tcPr>
            <w:tcW w:w="2287" w:type="dxa"/>
            <w:tcBorders>
              <w:top w:val="single" w:sz="4" w:space="0" w:color="auto"/>
              <w:bottom w:val="single" w:sz="4" w:space="0" w:color="auto"/>
            </w:tcBorders>
          </w:tcPr>
          <w:p w14:paraId="453FF9D7" w14:textId="6A6A624C" w:rsidR="00E10F28" w:rsidRPr="00E10F28" w:rsidRDefault="00E10F28" w:rsidP="00B30A0E">
            <w:pPr>
              <w:spacing w:after="0" w:line="240" w:lineRule="auto"/>
              <w:rPr>
                <w:rFonts w:cstheme="minorHAnsi"/>
              </w:rPr>
            </w:pPr>
            <w:r w:rsidRPr="00E10F28">
              <w:rPr>
                <w:rFonts w:cstheme="minorHAnsi"/>
                <w:lang w:val="en-US"/>
              </w:rPr>
              <w:t>SKKNI</w:t>
            </w:r>
          </w:p>
        </w:tc>
      </w:tr>
      <w:tr w:rsidR="00E10F28" w:rsidRPr="00580A19" w14:paraId="46C5A541" w14:textId="77777777" w:rsidTr="00E10F28">
        <w:trPr>
          <w:trHeight w:val="276"/>
        </w:trPr>
        <w:tc>
          <w:tcPr>
            <w:tcW w:w="567" w:type="dxa"/>
            <w:tcBorders>
              <w:top w:val="single" w:sz="4" w:space="0" w:color="auto"/>
              <w:bottom w:val="single" w:sz="4" w:space="0" w:color="auto"/>
            </w:tcBorders>
          </w:tcPr>
          <w:p w14:paraId="62C6E443" w14:textId="4CDD4417" w:rsidR="00E10F28" w:rsidRPr="00580A19" w:rsidRDefault="00E10F28" w:rsidP="00B30A0E">
            <w:pPr>
              <w:spacing w:after="0" w:line="240" w:lineRule="auto"/>
              <w:jc w:val="center"/>
              <w:rPr>
                <w:rFonts w:cs="Arial"/>
              </w:rPr>
            </w:pPr>
            <w:r>
              <w:rPr>
                <w:rFonts w:cs="Arial"/>
                <w:lang w:val="en-US"/>
              </w:rPr>
              <w:t>6</w:t>
            </w:r>
            <w:r w:rsidRPr="00580A19">
              <w:rPr>
                <w:rFonts w:cs="Arial"/>
              </w:rPr>
              <w:t>.</w:t>
            </w:r>
          </w:p>
        </w:tc>
        <w:tc>
          <w:tcPr>
            <w:tcW w:w="1824" w:type="dxa"/>
            <w:tcBorders>
              <w:top w:val="single" w:sz="4" w:space="0" w:color="auto"/>
              <w:bottom w:val="single" w:sz="4" w:space="0" w:color="auto"/>
            </w:tcBorders>
          </w:tcPr>
          <w:p w14:paraId="032FC1B3" w14:textId="5CD15BB5" w:rsidR="00E10F28" w:rsidRPr="00E10F28" w:rsidRDefault="00E10F28" w:rsidP="00B30A0E">
            <w:pPr>
              <w:spacing w:after="0" w:line="240" w:lineRule="auto"/>
              <w:rPr>
                <w:rFonts w:cstheme="minorHAnsi"/>
                <w:bCs/>
              </w:rPr>
            </w:pPr>
            <w:r w:rsidRPr="00E10F28">
              <w:rPr>
                <w:rFonts w:cstheme="minorHAnsi"/>
                <w:bCs/>
              </w:rPr>
              <w:t>M.702092.006.01</w:t>
            </w:r>
          </w:p>
        </w:tc>
        <w:tc>
          <w:tcPr>
            <w:tcW w:w="4961" w:type="dxa"/>
            <w:tcBorders>
              <w:top w:val="single" w:sz="4" w:space="0" w:color="auto"/>
              <w:bottom w:val="single" w:sz="4" w:space="0" w:color="auto"/>
            </w:tcBorders>
          </w:tcPr>
          <w:p w14:paraId="5A269DF5" w14:textId="5666EEE8" w:rsidR="00E10F28" w:rsidRPr="00E10F28" w:rsidRDefault="00E10F28" w:rsidP="00B30A0E">
            <w:pPr>
              <w:spacing w:after="0" w:line="240" w:lineRule="auto"/>
              <w:rPr>
                <w:rFonts w:cstheme="minorHAnsi"/>
                <w:bCs/>
              </w:rPr>
            </w:pPr>
            <w:r w:rsidRPr="00E10F28">
              <w:rPr>
                <w:rFonts w:cstheme="minorHAnsi"/>
                <w:bCs/>
              </w:rPr>
              <w:t>Mengendalikan Aktivitas Pergudangan</w:t>
            </w:r>
          </w:p>
        </w:tc>
        <w:tc>
          <w:tcPr>
            <w:tcW w:w="2287" w:type="dxa"/>
            <w:tcBorders>
              <w:top w:val="single" w:sz="4" w:space="0" w:color="auto"/>
              <w:bottom w:val="single" w:sz="4" w:space="0" w:color="auto"/>
            </w:tcBorders>
          </w:tcPr>
          <w:p w14:paraId="1686A71C" w14:textId="0E49FC77" w:rsidR="00E10F28" w:rsidRPr="00E10F28" w:rsidRDefault="00E10F28" w:rsidP="00B30A0E">
            <w:pPr>
              <w:spacing w:after="0" w:line="240" w:lineRule="auto"/>
              <w:rPr>
                <w:rFonts w:cstheme="minorHAnsi"/>
              </w:rPr>
            </w:pPr>
            <w:r w:rsidRPr="00E10F28">
              <w:rPr>
                <w:rFonts w:cstheme="minorHAnsi"/>
                <w:lang w:val="en-US"/>
              </w:rPr>
              <w:t>SKKNI</w:t>
            </w:r>
          </w:p>
        </w:tc>
      </w:tr>
      <w:tr w:rsidR="00E10F28" w:rsidRPr="00580A19" w14:paraId="7100CF65" w14:textId="77777777" w:rsidTr="00E10F28">
        <w:trPr>
          <w:trHeight w:val="276"/>
        </w:trPr>
        <w:tc>
          <w:tcPr>
            <w:tcW w:w="567" w:type="dxa"/>
            <w:tcBorders>
              <w:top w:val="single" w:sz="4" w:space="0" w:color="auto"/>
              <w:bottom w:val="single" w:sz="4" w:space="0" w:color="auto"/>
            </w:tcBorders>
          </w:tcPr>
          <w:p w14:paraId="7A2E65DA" w14:textId="645D95C8" w:rsidR="00E10F28" w:rsidRDefault="00E10F28" w:rsidP="00B30A0E">
            <w:pPr>
              <w:spacing w:after="0" w:line="240" w:lineRule="auto"/>
              <w:jc w:val="center"/>
              <w:rPr>
                <w:rFonts w:cs="Arial"/>
                <w:lang w:val="en-US"/>
              </w:rPr>
            </w:pPr>
            <w:r>
              <w:rPr>
                <w:rFonts w:cs="Arial"/>
                <w:lang w:val="en-US"/>
              </w:rPr>
              <w:t>7</w:t>
            </w:r>
            <w:r w:rsidRPr="00580A19">
              <w:rPr>
                <w:rFonts w:cs="Arial"/>
              </w:rPr>
              <w:t>.</w:t>
            </w:r>
          </w:p>
        </w:tc>
        <w:tc>
          <w:tcPr>
            <w:tcW w:w="1824" w:type="dxa"/>
            <w:tcBorders>
              <w:top w:val="single" w:sz="4" w:space="0" w:color="auto"/>
              <w:bottom w:val="single" w:sz="4" w:space="0" w:color="auto"/>
            </w:tcBorders>
          </w:tcPr>
          <w:p w14:paraId="610646E4" w14:textId="03C981AA" w:rsidR="00E10F28" w:rsidRPr="00E10F28" w:rsidRDefault="00E10F28" w:rsidP="00B30A0E">
            <w:pPr>
              <w:spacing w:after="0" w:line="240" w:lineRule="auto"/>
              <w:rPr>
                <w:rFonts w:cstheme="minorHAnsi"/>
                <w:bCs/>
              </w:rPr>
            </w:pPr>
            <w:r w:rsidRPr="00E10F28">
              <w:rPr>
                <w:rFonts w:cstheme="minorHAnsi"/>
                <w:bCs/>
              </w:rPr>
              <w:t>M.702092.007.01</w:t>
            </w:r>
          </w:p>
        </w:tc>
        <w:tc>
          <w:tcPr>
            <w:tcW w:w="4961" w:type="dxa"/>
            <w:tcBorders>
              <w:top w:val="single" w:sz="4" w:space="0" w:color="auto"/>
              <w:bottom w:val="single" w:sz="4" w:space="0" w:color="auto"/>
            </w:tcBorders>
          </w:tcPr>
          <w:p w14:paraId="48DA8BD8" w14:textId="6480042A" w:rsidR="00E10F28" w:rsidRPr="00E10F28" w:rsidRDefault="00E10F28" w:rsidP="00B30A0E">
            <w:pPr>
              <w:spacing w:after="0" w:line="240" w:lineRule="auto"/>
              <w:rPr>
                <w:rFonts w:cstheme="minorHAnsi"/>
                <w:bCs/>
              </w:rPr>
            </w:pPr>
            <w:r w:rsidRPr="00E10F28">
              <w:rPr>
                <w:rFonts w:cstheme="minorHAnsi"/>
                <w:bCs/>
              </w:rPr>
              <w:t>Merencanakan Strategi Pemeliharaan Sistem Produksi</w:t>
            </w:r>
          </w:p>
        </w:tc>
        <w:tc>
          <w:tcPr>
            <w:tcW w:w="2287" w:type="dxa"/>
            <w:tcBorders>
              <w:top w:val="single" w:sz="4" w:space="0" w:color="auto"/>
              <w:bottom w:val="single" w:sz="4" w:space="0" w:color="auto"/>
            </w:tcBorders>
          </w:tcPr>
          <w:p w14:paraId="0333B058" w14:textId="47672890" w:rsidR="00E10F28" w:rsidRPr="00E10F28" w:rsidRDefault="00E10F28" w:rsidP="00B30A0E">
            <w:pPr>
              <w:spacing w:after="0" w:line="240" w:lineRule="auto"/>
              <w:rPr>
                <w:rFonts w:cstheme="minorHAnsi"/>
              </w:rPr>
            </w:pPr>
            <w:r w:rsidRPr="00E10F28">
              <w:rPr>
                <w:rFonts w:cstheme="minorHAnsi"/>
                <w:lang w:val="en-US"/>
              </w:rPr>
              <w:t>SKKNI</w:t>
            </w:r>
          </w:p>
        </w:tc>
      </w:tr>
      <w:tr w:rsidR="00E10F28" w:rsidRPr="00580A19" w14:paraId="2BCC5D2F" w14:textId="77777777" w:rsidTr="00E10F28">
        <w:trPr>
          <w:trHeight w:val="276"/>
        </w:trPr>
        <w:tc>
          <w:tcPr>
            <w:tcW w:w="567" w:type="dxa"/>
            <w:tcBorders>
              <w:top w:val="single" w:sz="4" w:space="0" w:color="auto"/>
              <w:bottom w:val="single" w:sz="4" w:space="0" w:color="auto"/>
            </w:tcBorders>
          </w:tcPr>
          <w:p w14:paraId="133C97E1" w14:textId="6862D21F" w:rsidR="00E10F28" w:rsidRDefault="00E10F28" w:rsidP="00B30A0E">
            <w:pPr>
              <w:spacing w:after="0" w:line="240" w:lineRule="auto"/>
              <w:jc w:val="center"/>
              <w:rPr>
                <w:rFonts w:cs="Arial"/>
                <w:lang w:val="en-US"/>
              </w:rPr>
            </w:pPr>
            <w:r>
              <w:rPr>
                <w:rFonts w:cs="Arial"/>
                <w:lang w:val="en-US"/>
              </w:rPr>
              <w:t>8</w:t>
            </w:r>
            <w:r w:rsidRPr="00580A19">
              <w:rPr>
                <w:rFonts w:cs="Arial"/>
              </w:rPr>
              <w:t>.</w:t>
            </w:r>
          </w:p>
        </w:tc>
        <w:tc>
          <w:tcPr>
            <w:tcW w:w="1824" w:type="dxa"/>
            <w:tcBorders>
              <w:top w:val="single" w:sz="4" w:space="0" w:color="auto"/>
              <w:bottom w:val="single" w:sz="4" w:space="0" w:color="auto"/>
            </w:tcBorders>
          </w:tcPr>
          <w:p w14:paraId="169B3E46" w14:textId="1E2C9BF2" w:rsidR="00E10F28" w:rsidRPr="00E10F28" w:rsidRDefault="00E10F28" w:rsidP="00B30A0E">
            <w:pPr>
              <w:spacing w:after="0" w:line="240" w:lineRule="auto"/>
              <w:rPr>
                <w:rFonts w:cstheme="minorHAnsi"/>
                <w:bCs/>
              </w:rPr>
            </w:pPr>
            <w:r w:rsidRPr="00E10F28">
              <w:rPr>
                <w:rFonts w:cstheme="minorHAnsi"/>
                <w:bCs/>
              </w:rPr>
              <w:t>M.702092.008.01</w:t>
            </w:r>
          </w:p>
        </w:tc>
        <w:tc>
          <w:tcPr>
            <w:tcW w:w="4961" w:type="dxa"/>
            <w:tcBorders>
              <w:top w:val="single" w:sz="4" w:space="0" w:color="auto"/>
              <w:bottom w:val="single" w:sz="4" w:space="0" w:color="auto"/>
            </w:tcBorders>
          </w:tcPr>
          <w:p w14:paraId="5CB0CB5C" w14:textId="306760D7" w:rsidR="00E10F28" w:rsidRPr="00E10F28" w:rsidRDefault="00E10F28" w:rsidP="00B30A0E">
            <w:pPr>
              <w:spacing w:after="0" w:line="240" w:lineRule="auto"/>
              <w:rPr>
                <w:rFonts w:cstheme="minorHAnsi"/>
                <w:bCs/>
              </w:rPr>
            </w:pPr>
            <w:r w:rsidRPr="00E10F28">
              <w:rPr>
                <w:rFonts w:cstheme="minorHAnsi"/>
                <w:bCs/>
              </w:rPr>
              <w:t>Mengevaluasi Sistem Pemeliharaan</w:t>
            </w:r>
          </w:p>
        </w:tc>
        <w:tc>
          <w:tcPr>
            <w:tcW w:w="2287" w:type="dxa"/>
            <w:tcBorders>
              <w:top w:val="single" w:sz="4" w:space="0" w:color="auto"/>
              <w:bottom w:val="single" w:sz="4" w:space="0" w:color="auto"/>
            </w:tcBorders>
          </w:tcPr>
          <w:p w14:paraId="057670A7" w14:textId="5B8BF327" w:rsidR="00E10F28" w:rsidRPr="00E10F28" w:rsidRDefault="00E10F28" w:rsidP="00B30A0E">
            <w:pPr>
              <w:spacing w:after="0" w:line="240" w:lineRule="auto"/>
              <w:rPr>
                <w:rFonts w:cstheme="minorHAnsi"/>
              </w:rPr>
            </w:pPr>
            <w:r w:rsidRPr="00E10F28">
              <w:rPr>
                <w:rFonts w:cstheme="minorHAnsi"/>
                <w:lang w:val="en-US"/>
              </w:rPr>
              <w:t>SKKNI</w:t>
            </w:r>
          </w:p>
        </w:tc>
      </w:tr>
    </w:tbl>
    <w:p w14:paraId="7AD58602" w14:textId="77777777" w:rsidR="004830CC" w:rsidRPr="00580A19"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4830CC" w:rsidRPr="00580A19" w14:paraId="1AFFA059" w14:textId="77777777" w:rsidTr="00F53B3D">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580A19" w:rsidRDefault="004830CC" w:rsidP="00F53B3D">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580A19" w:rsidRDefault="004830CC" w:rsidP="00F53B3D">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A8D08D" w:themeFill="accent6" w:themeFillTint="99"/>
            <w:vAlign w:val="center"/>
          </w:tcPr>
          <w:p w14:paraId="256FD76B" w14:textId="77777777" w:rsidR="004830CC" w:rsidRPr="00580A19" w:rsidRDefault="004830CC" w:rsidP="00F53B3D">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580A19" w:rsidRDefault="004830CC" w:rsidP="00F53B3D">
            <w:pPr>
              <w:spacing w:after="0" w:line="240" w:lineRule="auto"/>
              <w:jc w:val="center"/>
              <w:rPr>
                <w:rFonts w:cs="Arial"/>
                <w:b/>
              </w:rPr>
            </w:pPr>
            <w:r w:rsidRPr="00580A19">
              <w:rPr>
                <w:rFonts w:cs="Arial"/>
                <w:b/>
                <w:lang w:val="en-ID"/>
              </w:rPr>
              <w:t xml:space="preserve">Tidak Ada </w:t>
            </w:r>
          </w:p>
        </w:tc>
      </w:tr>
      <w:tr w:rsidR="004830CC" w:rsidRPr="00580A19" w14:paraId="1B12561A" w14:textId="77777777" w:rsidTr="00F53B3D">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580A19" w:rsidRDefault="004830CC" w:rsidP="00F53B3D">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580A19" w:rsidRDefault="004830CC" w:rsidP="00F53B3D">
            <w:pPr>
              <w:spacing w:after="0" w:line="240" w:lineRule="auto"/>
              <w:jc w:val="center"/>
              <w:rPr>
                <w:rFonts w:cs="Arial"/>
                <w:b/>
                <w:lang w:val="en-ID"/>
              </w:rPr>
            </w:pPr>
          </w:p>
        </w:tc>
        <w:tc>
          <w:tcPr>
            <w:tcW w:w="1304" w:type="dxa"/>
            <w:tcBorders>
              <w:bottom w:val="single" w:sz="12" w:space="0" w:color="auto"/>
            </w:tcBorders>
            <w:shd w:val="clear" w:color="auto" w:fill="A8D08D" w:themeFill="accent6" w:themeFillTint="99"/>
            <w:vAlign w:val="center"/>
          </w:tcPr>
          <w:p w14:paraId="3F016440" w14:textId="77777777" w:rsidR="004830CC" w:rsidRPr="00580A19" w:rsidRDefault="004830CC" w:rsidP="00F53B3D">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A8D08D" w:themeFill="accent6" w:themeFillTint="99"/>
            <w:vAlign w:val="center"/>
          </w:tcPr>
          <w:p w14:paraId="336FB954" w14:textId="77777777" w:rsidR="004830CC" w:rsidRPr="00580A19" w:rsidRDefault="004830CC" w:rsidP="00F53B3D">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580A19" w:rsidRDefault="004830CC" w:rsidP="00F53B3D">
            <w:pPr>
              <w:spacing w:after="0" w:line="240" w:lineRule="auto"/>
              <w:jc w:val="center"/>
              <w:rPr>
                <w:rFonts w:cs="Arial"/>
                <w:b/>
                <w:lang w:val="en-ID"/>
              </w:rPr>
            </w:pPr>
          </w:p>
        </w:tc>
      </w:tr>
      <w:tr w:rsidR="004830CC" w:rsidRPr="00E10F28" w14:paraId="72A731A1" w14:textId="77777777" w:rsidTr="00F53B3D">
        <w:trPr>
          <w:trHeight w:val="255"/>
        </w:trPr>
        <w:tc>
          <w:tcPr>
            <w:tcW w:w="590" w:type="dxa"/>
            <w:tcBorders>
              <w:top w:val="single" w:sz="12" w:space="0" w:color="auto"/>
              <w:left w:val="single" w:sz="12" w:space="0" w:color="auto"/>
            </w:tcBorders>
            <w:shd w:val="clear" w:color="auto" w:fill="auto"/>
          </w:tcPr>
          <w:p w14:paraId="297DDD37" w14:textId="77777777" w:rsidR="004830CC" w:rsidRPr="00E10F28" w:rsidRDefault="004830CC" w:rsidP="00E10F28">
            <w:pPr>
              <w:spacing w:after="0" w:line="240" w:lineRule="auto"/>
              <w:jc w:val="center"/>
              <w:rPr>
                <w:rFonts w:cstheme="minorHAnsi"/>
                <w:lang w:val="en-ID"/>
              </w:rPr>
            </w:pPr>
            <w:r w:rsidRPr="00E10F28">
              <w:rPr>
                <w:rFonts w:cstheme="minorHAnsi"/>
                <w:lang w:val="en-ID"/>
              </w:rPr>
              <w:t>1.</w:t>
            </w:r>
          </w:p>
        </w:tc>
        <w:tc>
          <w:tcPr>
            <w:tcW w:w="5139" w:type="dxa"/>
            <w:tcBorders>
              <w:top w:val="single" w:sz="12" w:space="0" w:color="auto"/>
            </w:tcBorders>
            <w:shd w:val="clear" w:color="auto" w:fill="auto"/>
          </w:tcPr>
          <w:p w14:paraId="5C9C628B" w14:textId="73263A81" w:rsidR="00B40D3F" w:rsidRPr="00E10F28" w:rsidRDefault="00E10F28" w:rsidP="00E10F28">
            <w:pPr>
              <w:spacing w:after="0" w:line="240" w:lineRule="auto"/>
              <w:rPr>
                <w:rFonts w:cstheme="minorHAnsi"/>
                <w:iCs/>
                <w:color w:val="000000" w:themeColor="text1"/>
                <w:lang w:val="en-US"/>
              </w:rPr>
            </w:pPr>
            <w:r w:rsidRPr="00E10F28">
              <w:rPr>
                <w:rFonts w:cstheme="minorHAnsi"/>
                <w:iCs/>
                <w:color w:val="000000" w:themeColor="text1"/>
                <w:lang w:val="en-US"/>
              </w:rPr>
              <w:t>Copy KTP</w:t>
            </w:r>
          </w:p>
        </w:tc>
        <w:sdt>
          <w:sdtPr>
            <w:rPr>
              <w:rFonts w:eastAsia="MS Gothic" w:cstheme="minorHAnsi"/>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767D46FC" w14:textId="0D9CA8A4" w:rsidR="004830CC" w:rsidRPr="00E10F28" w:rsidRDefault="008A0986" w:rsidP="00E10F28">
                <w:pPr>
                  <w:spacing w:after="0" w:line="240" w:lineRule="auto"/>
                  <w:jc w:val="center"/>
                  <w:rPr>
                    <w:rFonts w:eastAsia="Calibri" w:cstheme="minorHAnsi"/>
                  </w:rPr>
                </w:pPr>
                <w:r w:rsidRPr="00E10F28">
                  <w:rPr>
                    <w:rFonts w:ascii="MS Gothic" w:eastAsia="MS Gothic" w:hAnsi="MS Gothic" w:cs="MS Gothic" w:hint="eastAsia"/>
                  </w:rPr>
                  <w:t>☐</w:t>
                </w:r>
              </w:p>
            </w:tc>
          </w:sdtContent>
        </w:sdt>
        <w:sdt>
          <w:sdtPr>
            <w:rPr>
              <w:rFonts w:eastAsia="MS Gothic" w:cstheme="minorHAnsi"/>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3F191F3E" w14:textId="77777777" w:rsidR="004830CC" w:rsidRPr="00E10F28" w:rsidRDefault="004830CC" w:rsidP="00E10F28">
                <w:pPr>
                  <w:spacing w:after="0" w:line="240" w:lineRule="auto"/>
                  <w:jc w:val="center"/>
                  <w:rPr>
                    <w:rFonts w:eastAsia="Calibri" w:cstheme="minorHAnsi"/>
                  </w:rPr>
                </w:pPr>
                <w:r w:rsidRPr="00E10F28">
                  <w:rPr>
                    <w:rFonts w:ascii="MS Gothic" w:eastAsia="MS Gothic" w:hAnsi="MS Gothic" w:cs="MS Gothic" w:hint="eastAsia"/>
                  </w:rPr>
                  <w:t>☐</w:t>
                </w:r>
              </w:p>
            </w:tc>
          </w:sdtContent>
        </w:sdt>
        <w:tc>
          <w:tcPr>
            <w:tcW w:w="1302" w:type="dxa"/>
            <w:tcBorders>
              <w:top w:val="single" w:sz="12" w:space="0" w:color="auto"/>
              <w:right w:val="single" w:sz="12" w:space="0" w:color="auto"/>
            </w:tcBorders>
            <w:shd w:val="clear" w:color="auto" w:fill="auto"/>
          </w:tcPr>
          <w:p w14:paraId="41D0645E" w14:textId="77777777" w:rsidR="004830CC" w:rsidRPr="00E10F28" w:rsidRDefault="004830CC" w:rsidP="00E10F28">
            <w:pPr>
              <w:spacing w:after="0" w:line="240" w:lineRule="auto"/>
              <w:rPr>
                <w:rFonts w:cstheme="minorHAnsi"/>
                <w:lang w:val="en-ID"/>
              </w:rPr>
            </w:pPr>
          </w:p>
        </w:tc>
      </w:tr>
      <w:tr w:rsidR="004830CC" w:rsidRPr="00E10F28" w14:paraId="6F9F0D59" w14:textId="77777777" w:rsidTr="00F53B3D">
        <w:trPr>
          <w:trHeight w:val="309"/>
        </w:trPr>
        <w:tc>
          <w:tcPr>
            <w:tcW w:w="590" w:type="dxa"/>
            <w:tcBorders>
              <w:left w:val="single" w:sz="12" w:space="0" w:color="auto"/>
            </w:tcBorders>
            <w:shd w:val="clear" w:color="auto" w:fill="auto"/>
          </w:tcPr>
          <w:p w14:paraId="1327D245" w14:textId="77777777" w:rsidR="004830CC" w:rsidRPr="00E10F28" w:rsidRDefault="004830CC" w:rsidP="00E10F28">
            <w:pPr>
              <w:spacing w:after="0" w:line="240" w:lineRule="auto"/>
              <w:jc w:val="center"/>
              <w:rPr>
                <w:rFonts w:cstheme="minorHAnsi"/>
                <w:lang w:val="en-ID"/>
              </w:rPr>
            </w:pPr>
            <w:r w:rsidRPr="00E10F28">
              <w:rPr>
                <w:rFonts w:cstheme="minorHAnsi"/>
                <w:lang w:val="en-ID"/>
              </w:rPr>
              <w:t>2.</w:t>
            </w:r>
          </w:p>
        </w:tc>
        <w:tc>
          <w:tcPr>
            <w:tcW w:w="5139" w:type="dxa"/>
            <w:shd w:val="clear" w:color="auto" w:fill="auto"/>
          </w:tcPr>
          <w:p w14:paraId="79BA6061" w14:textId="2B868BC9" w:rsidR="004830CC" w:rsidRPr="00E10F28" w:rsidRDefault="00E10F28" w:rsidP="00E10F28">
            <w:pPr>
              <w:spacing w:after="0" w:line="240" w:lineRule="auto"/>
              <w:jc w:val="both"/>
              <w:rPr>
                <w:rFonts w:cstheme="minorHAnsi"/>
                <w:lang w:val="en-ID"/>
              </w:rPr>
            </w:pPr>
            <w:r w:rsidRPr="00E10F28">
              <w:rPr>
                <w:rFonts w:cstheme="minorHAnsi"/>
                <w:lang w:val="en-ID"/>
              </w:rPr>
              <w:t>Pas foto 3x4 sebanyak 2 lembar</w:t>
            </w:r>
          </w:p>
        </w:tc>
        <w:sdt>
          <w:sdtPr>
            <w:rPr>
              <w:rFonts w:eastAsia="MS Gothic" w:cstheme="minorHAnsi"/>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7E1055BB" w14:textId="3F2D7C50" w:rsidR="004830CC" w:rsidRPr="00E10F28" w:rsidRDefault="008A0986" w:rsidP="00E10F28">
                <w:pPr>
                  <w:spacing w:after="0" w:line="240" w:lineRule="auto"/>
                  <w:jc w:val="center"/>
                  <w:rPr>
                    <w:rFonts w:eastAsia="Calibri" w:cstheme="minorHAnsi"/>
                  </w:rPr>
                </w:pPr>
                <w:r w:rsidRPr="00E10F28">
                  <w:rPr>
                    <w:rFonts w:ascii="MS Gothic" w:eastAsia="MS Gothic" w:hAnsi="MS Gothic" w:cs="MS Gothic" w:hint="eastAsia"/>
                  </w:rPr>
                  <w:t>☐</w:t>
                </w:r>
              </w:p>
            </w:tc>
          </w:sdtContent>
        </w:sdt>
        <w:sdt>
          <w:sdtPr>
            <w:rPr>
              <w:rFonts w:eastAsia="MS Gothic" w:cstheme="minorHAnsi"/>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53B5E7BC" w14:textId="77777777" w:rsidR="004830CC" w:rsidRPr="00E10F28" w:rsidRDefault="004830CC" w:rsidP="00E10F28">
                <w:pPr>
                  <w:spacing w:after="0" w:line="240" w:lineRule="auto"/>
                  <w:jc w:val="center"/>
                  <w:rPr>
                    <w:rFonts w:eastAsia="Calibri" w:cstheme="minorHAnsi"/>
                  </w:rPr>
                </w:pPr>
                <w:r w:rsidRPr="00E10F28">
                  <w:rPr>
                    <w:rFonts w:ascii="MS Gothic" w:eastAsia="MS Gothic" w:hAnsi="MS Gothic" w:cs="MS Gothic" w:hint="eastAsia"/>
                  </w:rPr>
                  <w:t>☐</w:t>
                </w:r>
              </w:p>
            </w:tc>
          </w:sdtContent>
        </w:sdt>
        <w:tc>
          <w:tcPr>
            <w:tcW w:w="1302" w:type="dxa"/>
            <w:tcBorders>
              <w:right w:val="single" w:sz="12" w:space="0" w:color="auto"/>
            </w:tcBorders>
            <w:shd w:val="clear" w:color="auto" w:fill="auto"/>
          </w:tcPr>
          <w:p w14:paraId="0487FA6E" w14:textId="77777777" w:rsidR="004830CC" w:rsidRPr="00E10F28" w:rsidRDefault="004830CC" w:rsidP="00E10F28">
            <w:pPr>
              <w:spacing w:after="0" w:line="240" w:lineRule="auto"/>
              <w:rPr>
                <w:rFonts w:cstheme="minorHAnsi"/>
                <w:lang w:val="en-ID"/>
              </w:rPr>
            </w:pPr>
          </w:p>
        </w:tc>
      </w:tr>
      <w:tr w:rsidR="00E10F28" w:rsidRPr="00E10F28" w14:paraId="371B3F84" w14:textId="77777777" w:rsidTr="00E10F28">
        <w:trPr>
          <w:trHeight w:val="309"/>
        </w:trPr>
        <w:tc>
          <w:tcPr>
            <w:tcW w:w="590" w:type="dxa"/>
            <w:tcBorders>
              <w:left w:val="single" w:sz="12" w:space="0" w:color="auto"/>
            </w:tcBorders>
            <w:shd w:val="clear" w:color="auto" w:fill="auto"/>
          </w:tcPr>
          <w:p w14:paraId="17334B41" w14:textId="32546017" w:rsidR="00E10F28" w:rsidRPr="00E10F28" w:rsidRDefault="00E10F28" w:rsidP="00E10F28">
            <w:pPr>
              <w:spacing w:after="0" w:line="240" w:lineRule="auto"/>
              <w:jc w:val="center"/>
              <w:rPr>
                <w:rFonts w:cstheme="minorHAnsi"/>
                <w:lang w:val="en-ID"/>
              </w:rPr>
            </w:pPr>
            <w:r w:rsidRPr="00E10F28">
              <w:rPr>
                <w:rFonts w:cstheme="minorHAnsi"/>
                <w:lang w:val="en-ID"/>
              </w:rPr>
              <w:t>3.</w:t>
            </w:r>
          </w:p>
        </w:tc>
        <w:tc>
          <w:tcPr>
            <w:tcW w:w="5139" w:type="dxa"/>
            <w:shd w:val="clear" w:color="auto" w:fill="auto"/>
          </w:tcPr>
          <w:p w14:paraId="25DACA17" w14:textId="44653DF1" w:rsidR="00E10F28" w:rsidRPr="00E10F28" w:rsidRDefault="00D81768" w:rsidP="00E10F28">
            <w:pPr>
              <w:spacing w:after="0" w:line="240" w:lineRule="auto"/>
              <w:jc w:val="both"/>
              <w:rPr>
                <w:rFonts w:cstheme="minorHAnsi"/>
                <w:lang w:val="en-ID"/>
              </w:rPr>
            </w:pPr>
            <w:bookmarkStart w:id="0" w:name="_GoBack"/>
            <w:bookmarkEnd w:id="0"/>
            <w:r w:rsidRPr="00D81768">
              <w:rPr>
                <w:rFonts w:cstheme="minorHAnsi"/>
                <w:iCs/>
                <w:color w:val="000000" w:themeColor="text1"/>
                <w:lang w:val="en-ID"/>
              </w:rPr>
              <w:t>Copy KHS minimal semester 5 yang memuat mata kuliah: Analisis Perancangan Kerja dan Ergonomi, Perencanaan dan Pengendalian Produksi, Sistem Produksi, dan Perancangan Tata Letak Fasilitas</w:t>
            </w:r>
          </w:p>
        </w:tc>
        <w:sdt>
          <w:sdtPr>
            <w:rPr>
              <w:rFonts w:eastAsia="MS Gothic" w:cstheme="minorHAnsi"/>
            </w:rPr>
            <w:id w:val="-762682019"/>
            <w14:checkbox>
              <w14:checked w14:val="0"/>
              <w14:checkedState w14:val="0052" w14:font="Wingdings 2"/>
              <w14:uncheckedState w14:val="2610" w14:font="MS Gothic"/>
            </w14:checkbox>
          </w:sdtPr>
          <w:sdtEndPr/>
          <w:sdtContent>
            <w:tc>
              <w:tcPr>
                <w:tcW w:w="1304" w:type="dxa"/>
                <w:shd w:val="clear" w:color="auto" w:fill="auto"/>
              </w:tcPr>
              <w:p w14:paraId="5587A726" w14:textId="1952328B" w:rsidR="00E10F28" w:rsidRPr="00E10F28" w:rsidRDefault="00E10F28" w:rsidP="00E10F28">
                <w:pPr>
                  <w:spacing w:after="0" w:line="240" w:lineRule="auto"/>
                  <w:jc w:val="center"/>
                  <w:rPr>
                    <w:rFonts w:eastAsia="MS Gothic" w:cstheme="minorHAnsi"/>
                  </w:rPr>
                </w:pPr>
                <w:r w:rsidRPr="00E10F28">
                  <w:rPr>
                    <w:rFonts w:ascii="MS Gothic" w:eastAsia="MS Gothic" w:hAnsi="MS Gothic" w:cs="MS Gothic" w:hint="eastAsia"/>
                  </w:rPr>
                  <w:t>☐</w:t>
                </w:r>
              </w:p>
            </w:tc>
          </w:sdtContent>
        </w:sdt>
        <w:sdt>
          <w:sdtPr>
            <w:rPr>
              <w:rFonts w:eastAsia="MS Gothic" w:cstheme="minorHAnsi"/>
            </w:rPr>
            <w:id w:val="-163011358"/>
            <w14:checkbox>
              <w14:checked w14:val="0"/>
              <w14:checkedState w14:val="0052" w14:font="Wingdings 2"/>
              <w14:uncheckedState w14:val="2610" w14:font="MS Gothic"/>
            </w14:checkbox>
          </w:sdtPr>
          <w:sdtEndPr/>
          <w:sdtContent>
            <w:tc>
              <w:tcPr>
                <w:tcW w:w="1304" w:type="dxa"/>
                <w:shd w:val="clear" w:color="auto" w:fill="auto"/>
              </w:tcPr>
              <w:p w14:paraId="502451FE" w14:textId="0169B56C" w:rsidR="00E10F28" w:rsidRPr="00E10F28" w:rsidRDefault="00E10F28" w:rsidP="00E10F28">
                <w:pPr>
                  <w:spacing w:after="0" w:line="240" w:lineRule="auto"/>
                  <w:jc w:val="center"/>
                  <w:rPr>
                    <w:rFonts w:eastAsia="MS Gothic" w:cstheme="minorHAnsi"/>
                  </w:rPr>
                </w:pPr>
                <w:r w:rsidRPr="00E10F28">
                  <w:rPr>
                    <w:rFonts w:ascii="MS Gothic" w:eastAsia="MS Gothic" w:hAnsi="MS Gothic" w:cs="MS Gothic" w:hint="eastAsia"/>
                  </w:rPr>
                  <w:t>☐</w:t>
                </w:r>
              </w:p>
            </w:tc>
          </w:sdtContent>
        </w:sdt>
        <w:tc>
          <w:tcPr>
            <w:tcW w:w="1302" w:type="dxa"/>
            <w:tcBorders>
              <w:right w:val="single" w:sz="12" w:space="0" w:color="auto"/>
            </w:tcBorders>
            <w:shd w:val="clear" w:color="auto" w:fill="auto"/>
          </w:tcPr>
          <w:p w14:paraId="1C6A5A69" w14:textId="77777777" w:rsidR="00E10F28" w:rsidRPr="00E10F28" w:rsidRDefault="00E10F28" w:rsidP="00E10F28">
            <w:pPr>
              <w:spacing w:after="0" w:line="240" w:lineRule="auto"/>
              <w:rPr>
                <w:rFonts w:cstheme="minorHAnsi"/>
                <w:lang w:val="en-ID"/>
              </w:rPr>
            </w:pPr>
          </w:p>
        </w:tc>
      </w:tr>
      <w:tr w:rsidR="00E10F28" w:rsidRPr="00E10F28" w14:paraId="0873BE52" w14:textId="77777777" w:rsidTr="00E10F28">
        <w:trPr>
          <w:trHeight w:val="309"/>
        </w:trPr>
        <w:tc>
          <w:tcPr>
            <w:tcW w:w="590" w:type="dxa"/>
            <w:tcBorders>
              <w:left w:val="single" w:sz="12" w:space="0" w:color="auto"/>
            </w:tcBorders>
            <w:shd w:val="clear" w:color="auto" w:fill="auto"/>
          </w:tcPr>
          <w:p w14:paraId="648A3AC1" w14:textId="00831D85" w:rsidR="00E10F28" w:rsidRPr="00E10F28" w:rsidRDefault="00E10F28" w:rsidP="00E10F28">
            <w:pPr>
              <w:spacing w:after="0" w:line="240" w:lineRule="auto"/>
              <w:jc w:val="center"/>
              <w:rPr>
                <w:rFonts w:cstheme="minorHAnsi"/>
                <w:lang w:val="en-ID"/>
              </w:rPr>
            </w:pPr>
            <w:r w:rsidRPr="00E10F28">
              <w:rPr>
                <w:rFonts w:cstheme="minorHAnsi"/>
                <w:lang w:val="en-ID"/>
              </w:rPr>
              <w:t>4.</w:t>
            </w:r>
          </w:p>
        </w:tc>
        <w:tc>
          <w:tcPr>
            <w:tcW w:w="5139" w:type="dxa"/>
            <w:shd w:val="clear" w:color="auto" w:fill="auto"/>
          </w:tcPr>
          <w:p w14:paraId="25FCD901" w14:textId="3D462891" w:rsidR="00E10F28" w:rsidRPr="00E10F28" w:rsidRDefault="00E10F28" w:rsidP="00E10F28">
            <w:pPr>
              <w:spacing w:after="0" w:line="240" w:lineRule="auto"/>
              <w:jc w:val="both"/>
              <w:rPr>
                <w:rFonts w:cstheme="minorHAnsi"/>
                <w:lang w:val="en-ID"/>
              </w:rPr>
            </w:pPr>
            <w:r w:rsidRPr="00E10F28">
              <w:rPr>
                <w:rFonts w:cstheme="minorHAnsi"/>
                <w:lang w:val="en-ID"/>
              </w:rPr>
              <w:t>Surat Keterangan/Sertifikat yang menunju</w:t>
            </w:r>
            <w:r>
              <w:rPr>
                <w:rFonts w:cstheme="minorHAnsi"/>
                <w:lang w:val="en-ID"/>
              </w:rPr>
              <w:t xml:space="preserve">kkan sudah menempuh Kerja </w:t>
            </w:r>
            <w:proofErr w:type="spellStart"/>
            <w:r>
              <w:rPr>
                <w:rFonts w:cstheme="minorHAnsi"/>
                <w:lang w:val="en-ID"/>
              </w:rPr>
              <w:t>Praktek</w:t>
            </w:r>
            <w:proofErr w:type="spellEnd"/>
            <w:r>
              <w:rPr>
                <w:rFonts w:cstheme="minorHAnsi"/>
                <w:lang w:val="en-ID"/>
              </w:rPr>
              <w:t xml:space="preserve">/Magang Industri/Kuliah Kerja Nyata dalam </w:t>
            </w:r>
            <w:r w:rsidRPr="00E10F28">
              <w:rPr>
                <w:rFonts w:cstheme="minorHAnsi"/>
                <w:lang w:val="en-ID"/>
              </w:rPr>
              <w:t>bidang Teknik Industri</w:t>
            </w:r>
          </w:p>
        </w:tc>
        <w:sdt>
          <w:sdtPr>
            <w:rPr>
              <w:rFonts w:eastAsia="MS Gothic" w:cstheme="minorHAnsi"/>
            </w:rPr>
            <w:id w:val="-1631395513"/>
            <w14:checkbox>
              <w14:checked w14:val="0"/>
              <w14:checkedState w14:val="0052" w14:font="Wingdings 2"/>
              <w14:uncheckedState w14:val="2610" w14:font="MS Gothic"/>
            </w14:checkbox>
          </w:sdtPr>
          <w:sdtEndPr/>
          <w:sdtContent>
            <w:tc>
              <w:tcPr>
                <w:tcW w:w="1304" w:type="dxa"/>
                <w:shd w:val="clear" w:color="auto" w:fill="auto"/>
              </w:tcPr>
              <w:p w14:paraId="701DD281" w14:textId="6439B241" w:rsidR="00E10F28" w:rsidRPr="00E10F28" w:rsidRDefault="00E10F28" w:rsidP="00E10F28">
                <w:pPr>
                  <w:spacing w:after="0" w:line="240" w:lineRule="auto"/>
                  <w:jc w:val="center"/>
                  <w:rPr>
                    <w:rFonts w:eastAsia="MS Gothic" w:cstheme="minorHAnsi"/>
                  </w:rPr>
                </w:pPr>
                <w:r w:rsidRPr="00E10F28">
                  <w:rPr>
                    <w:rFonts w:ascii="MS Gothic" w:eastAsia="MS Gothic" w:hAnsi="MS Gothic" w:cs="MS Gothic" w:hint="eastAsia"/>
                  </w:rPr>
                  <w:t>☐</w:t>
                </w:r>
              </w:p>
            </w:tc>
          </w:sdtContent>
        </w:sdt>
        <w:sdt>
          <w:sdtPr>
            <w:rPr>
              <w:rFonts w:eastAsia="MS Gothic" w:cstheme="minorHAnsi"/>
            </w:rPr>
            <w:id w:val="686869308"/>
            <w14:checkbox>
              <w14:checked w14:val="0"/>
              <w14:checkedState w14:val="0052" w14:font="Wingdings 2"/>
              <w14:uncheckedState w14:val="2610" w14:font="MS Gothic"/>
            </w14:checkbox>
          </w:sdtPr>
          <w:sdtEndPr/>
          <w:sdtContent>
            <w:tc>
              <w:tcPr>
                <w:tcW w:w="1304" w:type="dxa"/>
                <w:shd w:val="clear" w:color="auto" w:fill="auto"/>
              </w:tcPr>
              <w:p w14:paraId="43218238" w14:textId="16B99995" w:rsidR="00E10F28" w:rsidRPr="00E10F28" w:rsidRDefault="00E10F28" w:rsidP="00E10F28">
                <w:pPr>
                  <w:spacing w:after="0" w:line="240" w:lineRule="auto"/>
                  <w:jc w:val="center"/>
                  <w:rPr>
                    <w:rFonts w:eastAsia="MS Gothic" w:cstheme="minorHAnsi"/>
                  </w:rPr>
                </w:pPr>
                <w:r w:rsidRPr="00E10F28">
                  <w:rPr>
                    <w:rFonts w:ascii="MS Gothic" w:eastAsia="MS Gothic" w:hAnsi="MS Gothic" w:cs="MS Gothic" w:hint="eastAsia"/>
                  </w:rPr>
                  <w:t>☐</w:t>
                </w:r>
              </w:p>
            </w:tc>
          </w:sdtContent>
        </w:sdt>
        <w:tc>
          <w:tcPr>
            <w:tcW w:w="1302" w:type="dxa"/>
            <w:tcBorders>
              <w:right w:val="single" w:sz="12" w:space="0" w:color="auto"/>
            </w:tcBorders>
            <w:shd w:val="clear" w:color="auto" w:fill="auto"/>
          </w:tcPr>
          <w:p w14:paraId="778D72A3" w14:textId="77777777" w:rsidR="00E10F28" w:rsidRPr="00E10F28" w:rsidRDefault="00E10F28" w:rsidP="00E10F28">
            <w:pPr>
              <w:spacing w:after="0" w:line="240" w:lineRule="auto"/>
              <w:rPr>
                <w:rFonts w:cstheme="minorHAnsi"/>
                <w:lang w:val="en-ID"/>
              </w:rPr>
            </w:pPr>
          </w:p>
        </w:tc>
      </w:tr>
    </w:tbl>
    <w:p w14:paraId="259E9766" w14:textId="77777777" w:rsidR="004830CC" w:rsidRPr="00580A19" w:rsidRDefault="004830CC" w:rsidP="004830CC">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bl>
    <w:p w14:paraId="478F0B6E" w14:textId="77777777" w:rsidR="00E10F28" w:rsidRDefault="00E10F28">
      <w:pPr>
        <w:rPr>
          <w:lang w:val="en-US"/>
        </w:rPr>
      </w:pPr>
    </w:p>
    <w:p w14:paraId="55B6631C" w14:textId="77777777" w:rsidR="00E10F28" w:rsidRPr="00E10F28" w:rsidRDefault="00E10F28">
      <w:pPr>
        <w:rPr>
          <w:lang w:val="en-US"/>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lastRenderedPageBreak/>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Default="004830CC"/>
    <w:sectPr w:rsidR="004830C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111CC" w14:textId="77777777" w:rsidR="00CD5D8E" w:rsidRDefault="00CD5D8E" w:rsidP="001C35C7">
      <w:pPr>
        <w:spacing w:after="0" w:line="240" w:lineRule="auto"/>
      </w:pPr>
      <w:r>
        <w:separator/>
      </w:r>
    </w:p>
  </w:endnote>
  <w:endnote w:type="continuationSeparator" w:id="0">
    <w:p w14:paraId="6C1F1DE8" w14:textId="77777777" w:rsidR="00CD5D8E" w:rsidRDefault="00CD5D8E"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11C4E62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1768">
          <w:rPr>
            <w:rStyle w:val="PageNumber"/>
            <w:noProof/>
          </w:rPr>
          <w:t>3</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F3E9" w14:textId="77777777" w:rsidR="00CD5D8E" w:rsidRDefault="00CD5D8E" w:rsidP="001C35C7">
      <w:pPr>
        <w:spacing w:after="0" w:line="240" w:lineRule="auto"/>
      </w:pPr>
      <w:r>
        <w:separator/>
      </w:r>
    </w:p>
  </w:footnote>
  <w:footnote w:type="continuationSeparator" w:id="0">
    <w:p w14:paraId="17A17D93" w14:textId="77777777" w:rsidR="00CD5D8E" w:rsidRDefault="00CD5D8E"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B08A6"/>
    <w:rsid w:val="000E4071"/>
    <w:rsid w:val="00106E83"/>
    <w:rsid w:val="00112C82"/>
    <w:rsid w:val="00135482"/>
    <w:rsid w:val="001C35C7"/>
    <w:rsid w:val="001C5126"/>
    <w:rsid w:val="002F1CA2"/>
    <w:rsid w:val="002F42B7"/>
    <w:rsid w:val="003A6505"/>
    <w:rsid w:val="004830CC"/>
    <w:rsid w:val="004D4DDD"/>
    <w:rsid w:val="005C5EEA"/>
    <w:rsid w:val="005D44C7"/>
    <w:rsid w:val="006209D4"/>
    <w:rsid w:val="00673150"/>
    <w:rsid w:val="00693BBD"/>
    <w:rsid w:val="0075105A"/>
    <w:rsid w:val="0084518A"/>
    <w:rsid w:val="00866C59"/>
    <w:rsid w:val="008A0986"/>
    <w:rsid w:val="00905617"/>
    <w:rsid w:val="00A670B9"/>
    <w:rsid w:val="00A90DCD"/>
    <w:rsid w:val="00B30A0E"/>
    <w:rsid w:val="00B40D3F"/>
    <w:rsid w:val="00BF40E3"/>
    <w:rsid w:val="00CD5D8E"/>
    <w:rsid w:val="00D70243"/>
    <w:rsid w:val="00D81768"/>
    <w:rsid w:val="00E10F28"/>
    <w:rsid w:val="00FA6F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11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82"/>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11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C8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17</cp:revision>
  <cp:lastPrinted>2023-02-13T06:24:00Z</cp:lastPrinted>
  <dcterms:created xsi:type="dcterms:W3CDTF">2020-08-02T11:40:00Z</dcterms:created>
  <dcterms:modified xsi:type="dcterms:W3CDTF">2023-02-13T06:24:00Z</dcterms:modified>
</cp:coreProperties>
</file>